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66E" w:rsidRPr="00CC466E" w:rsidRDefault="00CC466E" w:rsidP="00CC466E">
      <w:pPr>
        <w:rPr>
          <w:sz w:val="44"/>
          <w:szCs w:val="44"/>
        </w:rPr>
      </w:pPr>
      <w:r w:rsidRPr="00CC466E">
        <w:rPr>
          <w:sz w:val="44"/>
          <w:szCs w:val="44"/>
        </w:rPr>
        <w:t>Mod 21 Focus Qs (Part 1)</w:t>
      </w:r>
    </w:p>
    <w:p w:rsidR="00CC466E" w:rsidRPr="00CC466E" w:rsidRDefault="00CC466E" w:rsidP="00CC466E">
      <w:pPr>
        <w:rPr>
          <w:sz w:val="44"/>
          <w:szCs w:val="44"/>
        </w:rPr>
      </w:pPr>
    </w:p>
    <w:p w:rsidR="00CC466E" w:rsidRPr="00CC466E" w:rsidRDefault="00CC466E" w:rsidP="00CC466E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CC466E">
        <w:rPr>
          <w:sz w:val="44"/>
          <w:szCs w:val="44"/>
        </w:rPr>
        <w:t>What IS operant conditioning?</w:t>
      </w:r>
    </w:p>
    <w:p w:rsidR="00CC466E" w:rsidRPr="00CC466E" w:rsidRDefault="00CC466E" w:rsidP="00CC466E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CC466E">
        <w:rPr>
          <w:sz w:val="44"/>
          <w:szCs w:val="44"/>
        </w:rPr>
        <w:t>(Again) distinguish between operant and classical conditioning.</w:t>
      </w:r>
      <w:r w:rsidR="00AC3E1B">
        <w:rPr>
          <w:sz w:val="44"/>
          <w:szCs w:val="44"/>
        </w:rPr>
        <w:t xml:space="preserve"> </w:t>
      </w:r>
      <w:r w:rsidR="00AC3E1B" w:rsidRPr="00AC3E1B">
        <w:rPr>
          <w:b/>
          <w:sz w:val="44"/>
          <w:szCs w:val="44"/>
          <w:u w:val="single"/>
        </w:rPr>
        <w:t>KNOW</w:t>
      </w:r>
      <w:r w:rsidR="00AC3E1B">
        <w:rPr>
          <w:sz w:val="44"/>
          <w:szCs w:val="44"/>
        </w:rPr>
        <w:t xml:space="preserve"> the chart on page 318.</w:t>
      </w:r>
    </w:p>
    <w:p w:rsidR="00CC466E" w:rsidRPr="00CC466E" w:rsidRDefault="00CC466E" w:rsidP="00CC466E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CC466E">
        <w:rPr>
          <w:sz w:val="44"/>
          <w:szCs w:val="44"/>
        </w:rPr>
        <w:t>Distinguish between positive reinforcement, negative reinforcement, and punishment.</w:t>
      </w:r>
    </w:p>
    <w:p w:rsidR="00CC466E" w:rsidRPr="00CC466E" w:rsidRDefault="00CC466E" w:rsidP="00CC466E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CC466E">
        <w:rPr>
          <w:sz w:val="44"/>
          <w:szCs w:val="44"/>
        </w:rPr>
        <w:t>What did B.F. Skinner mean by Operant Conditioning?</w:t>
      </w:r>
    </w:p>
    <w:p w:rsidR="00CC466E" w:rsidRPr="00CC466E" w:rsidRDefault="00CC466E" w:rsidP="00CC466E">
      <w:pPr>
        <w:pStyle w:val="ListParagraph"/>
        <w:numPr>
          <w:ilvl w:val="0"/>
          <w:numId w:val="2"/>
        </w:numPr>
        <w:rPr>
          <w:sz w:val="44"/>
          <w:szCs w:val="44"/>
        </w:rPr>
      </w:pPr>
      <w:r w:rsidRPr="00CC466E">
        <w:rPr>
          <w:sz w:val="44"/>
          <w:szCs w:val="44"/>
        </w:rPr>
        <w:t>Explain primary, secondary, delayed and immediate reinforcers.</w:t>
      </w:r>
    </w:p>
    <w:sectPr w:rsidR="00CC466E" w:rsidRPr="00CC466E" w:rsidSect="002959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066E0"/>
    <w:multiLevelType w:val="hybridMultilevel"/>
    <w:tmpl w:val="8D403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5326F"/>
    <w:multiLevelType w:val="hybridMultilevel"/>
    <w:tmpl w:val="D9681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C466E"/>
    <w:rsid w:val="00186D2C"/>
    <w:rsid w:val="00295970"/>
    <w:rsid w:val="0041390D"/>
    <w:rsid w:val="00525380"/>
    <w:rsid w:val="00AC3E1B"/>
    <w:rsid w:val="00CC4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9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46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2008-11-20T19:28:00Z</dcterms:created>
  <dcterms:modified xsi:type="dcterms:W3CDTF">2008-11-20T19:56:00Z</dcterms:modified>
</cp:coreProperties>
</file>